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8289" w14:textId="77777777" w:rsidR="000E0599" w:rsidRDefault="000E0599" w:rsidP="000E0599">
      <w:pPr>
        <w:spacing w:after="0"/>
        <w:jc w:val="right"/>
        <w:rPr>
          <w:rStyle w:val="a6"/>
          <w:rFonts w:ascii="Times New Roman" w:hAnsi="Times New Roman" w:cs="Times New Roman"/>
        </w:rPr>
      </w:pPr>
      <w:bookmarkStart w:id="0" w:name="sub_114"/>
    </w:p>
    <w:bookmarkEnd w:id="0"/>
    <w:p w14:paraId="43BF6BB8" w14:textId="77777777" w:rsidR="000E0599" w:rsidRPr="000E0599" w:rsidRDefault="000E0599" w:rsidP="000E0599"/>
    <w:p w14:paraId="21945234" w14:textId="77777777" w:rsidR="009511B8" w:rsidRPr="009511B8" w:rsidRDefault="009511B8" w:rsidP="009511B8">
      <w:pPr>
        <w:pStyle w:val="a4"/>
        <w:jc w:val="center"/>
        <w:rPr>
          <w:rFonts w:ascii="Times New Roman" w:hAnsi="Times New Roman" w:cs="Times New Roman"/>
          <w:sz w:val="22"/>
          <w:szCs w:val="22"/>
        </w:rPr>
      </w:pPr>
      <w:r w:rsidRPr="009511B8">
        <w:rPr>
          <w:rStyle w:val="a6"/>
          <w:rFonts w:ascii="Times New Roman" w:hAnsi="Times New Roman" w:cs="Times New Roman"/>
          <w:sz w:val="22"/>
          <w:szCs w:val="22"/>
        </w:rPr>
        <w:t>Пояснительная записка</w:t>
      </w:r>
    </w:p>
    <w:p w14:paraId="52225EFE" w14:textId="77777777" w:rsidR="009511B8" w:rsidRPr="009511B8" w:rsidRDefault="009511B8" w:rsidP="009511B8">
      <w:pPr>
        <w:pStyle w:val="a4"/>
        <w:jc w:val="center"/>
        <w:rPr>
          <w:rFonts w:ascii="Times New Roman" w:hAnsi="Times New Roman" w:cs="Times New Roman"/>
          <w:sz w:val="22"/>
          <w:szCs w:val="22"/>
        </w:rPr>
      </w:pPr>
      <w:r w:rsidRPr="009511B8">
        <w:rPr>
          <w:rStyle w:val="a6"/>
          <w:rFonts w:ascii="Times New Roman" w:hAnsi="Times New Roman" w:cs="Times New Roman"/>
          <w:sz w:val="22"/>
          <w:szCs w:val="22"/>
        </w:rPr>
        <w:t>к проекту постановления о внесении изменений в муниципальную программу</w:t>
      </w:r>
    </w:p>
    <w:p w14:paraId="1E8AE20A" w14:textId="300C762D" w:rsidR="00352D1C" w:rsidRPr="00352D1C" w:rsidRDefault="00352D1C" w:rsidP="00352D1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52D1C">
        <w:rPr>
          <w:rFonts w:ascii="Times New Roman" w:hAnsi="Times New Roman" w:cs="Times New Roman"/>
          <w:b/>
          <w:bCs/>
        </w:rPr>
        <w:t>«Развитие образования и молодежной политики</w:t>
      </w:r>
    </w:p>
    <w:p w14:paraId="2AE2B2AC" w14:textId="510E6383" w:rsidR="009511B8" w:rsidRPr="00352D1C" w:rsidRDefault="00352D1C" w:rsidP="00352D1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52D1C">
        <w:rPr>
          <w:rFonts w:ascii="Times New Roman" w:hAnsi="Times New Roman" w:cs="Times New Roman"/>
          <w:b/>
          <w:bCs/>
        </w:rPr>
        <w:t>Златоустовского городского округа»</w:t>
      </w:r>
    </w:p>
    <w:tbl>
      <w:tblPr>
        <w:tblW w:w="103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5"/>
        <w:gridCol w:w="1247"/>
        <w:gridCol w:w="1664"/>
        <w:gridCol w:w="1525"/>
        <w:gridCol w:w="1525"/>
        <w:gridCol w:w="1940"/>
      </w:tblGrid>
      <w:tr w:rsidR="009511B8" w14:paraId="0AC4E9C7" w14:textId="77777777" w:rsidTr="009511B8">
        <w:tc>
          <w:tcPr>
            <w:tcW w:w="10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46E0" w14:textId="203FCE7E" w:rsidR="009511B8" w:rsidRDefault="005A1FD5">
            <w:pPr>
              <w:pStyle w:val="a3"/>
              <w:spacing w:line="276" w:lineRule="auto"/>
              <w:jc w:val="center"/>
            </w:pPr>
            <w:r>
              <w:t>2018-2024 годы</w:t>
            </w:r>
          </w:p>
        </w:tc>
      </w:tr>
      <w:tr w:rsidR="009511B8" w14:paraId="7FCA131D" w14:textId="77777777" w:rsidTr="009511B8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2812" w14:textId="77777777" w:rsidR="009511B8" w:rsidRDefault="009511B8">
            <w:pPr>
              <w:pStyle w:val="a3"/>
              <w:spacing w:line="276" w:lineRule="auto"/>
              <w:jc w:val="center"/>
            </w:pPr>
            <w:r>
              <w:t xml:space="preserve">Наименование Программы, структурного элемента, цели, задачи, </w:t>
            </w:r>
            <w:r w:rsidR="00544CBF">
              <w:t xml:space="preserve">целевого </w:t>
            </w:r>
            <w:r>
              <w:t>показателя</w:t>
            </w:r>
            <w:r w:rsidR="00544CBF">
              <w:t xml:space="preserve"> (индикатора)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1DE4" w14:textId="77777777" w:rsidR="009511B8" w:rsidRDefault="009511B8" w:rsidP="009511B8">
            <w:pPr>
              <w:pStyle w:val="a3"/>
              <w:spacing w:line="276" w:lineRule="auto"/>
              <w:jc w:val="center"/>
            </w:pPr>
            <w:r>
              <w:t>Действующая редакция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AE7C" w14:textId="77777777" w:rsidR="009511B8" w:rsidRDefault="009511B8" w:rsidP="009511B8">
            <w:pPr>
              <w:pStyle w:val="a3"/>
              <w:spacing w:line="276" w:lineRule="auto"/>
              <w:jc w:val="center"/>
            </w:pPr>
            <w:r>
              <w:t>Планируемая редакция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239" w14:textId="77777777" w:rsidR="009511B8" w:rsidRDefault="009511B8" w:rsidP="009511B8">
            <w:pPr>
              <w:pStyle w:val="a3"/>
              <w:spacing w:line="276" w:lineRule="auto"/>
              <w:jc w:val="center"/>
            </w:pPr>
            <w:r>
              <w:t>Причины</w:t>
            </w:r>
          </w:p>
        </w:tc>
      </w:tr>
      <w:tr w:rsidR="009511B8" w14:paraId="35729034" w14:textId="77777777" w:rsidTr="009511B8">
        <w:tc>
          <w:tcPr>
            <w:tcW w:w="10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3AA5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Изменение цели Программы</w:t>
            </w:r>
          </w:p>
        </w:tc>
      </w:tr>
      <w:tr w:rsidR="009511B8" w14:paraId="0D230A1C" w14:textId="77777777" w:rsidTr="009511B8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CBD" w14:textId="77777777" w:rsidR="003A49A0" w:rsidRPr="00A5184F" w:rsidRDefault="003A49A0" w:rsidP="003A49A0">
            <w:pPr>
              <w:pStyle w:val="a3"/>
              <w:rPr>
                <w:sz w:val="20"/>
                <w:szCs w:val="20"/>
              </w:rPr>
            </w:pPr>
            <w:r w:rsidRPr="00A5184F">
              <w:rPr>
                <w:sz w:val="20"/>
                <w:szCs w:val="20"/>
              </w:rPr>
              <w:t xml:space="preserve">«Развитие образования и молодежной политики </w:t>
            </w:r>
          </w:p>
          <w:p w14:paraId="0712E094" w14:textId="03DD061C" w:rsidR="009511B8" w:rsidRPr="00A5184F" w:rsidRDefault="003A49A0" w:rsidP="003A49A0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5184F">
              <w:rPr>
                <w:sz w:val="20"/>
                <w:szCs w:val="20"/>
              </w:rPr>
              <w:t>Златоустовского городского округа»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E64" w14:textId="7DE8549E" w:rsidR="009511B8" w:rsidRPr="00A5184F" w:rsidRDefault="003A49A0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5184F">
              <w:rPr>
                <w:sz w:val="20"/>
                <w:szCs w:val="20"/>
              </w:rPr>
              <w:t>2. Создание в Златоустовском городском округе равных возможностей для получения качественного дошкольного образования.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7E1C" w14:textId="5E07724C" w:rsidR="009511B8" w:rsidRPr="00A5184F" w:rsidRDefault="003A49A0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5184F">
              <w:rPr>
                <w:sz w:val="20"/>
                <w:szCs w:val="20"/>
              </w:rPr>
              <w:t>2. Предоставление равных возможностей для получения гражданами качественного образования всех видов и уровней.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4B5" w14:textId="583DAFB1" w:rsidR="009511B8" w:rsidRPr="00A5184F" w:rsidRDefault="003A49A0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A5184F">
              <w:rPr>
                <w:sz w:val="20"/>
                <w:szCs w:val="20"/>
              </w:rPr>
              <w:t>Приведение в соответствие целям государственной программы “Развитие образования Челябинской области”</w:t>
            </w:r>
          </w:p>
        </w:tc>
      </w:tr>
      <w:tr w:rsidR="009511B8" w14:paraId="37AC41AB" w14:textId="77777777" w:rsidTr="009511B8">
        <w:tc>
          <w:tcPr>
            <w:tcW w:w="10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563" w14:textId="77777777" w:rsidR="009511B8" w:rsidRDefault="009511B8" w:rsidP="00544CBF">
            <w:pPr>
              <w:pStyle w:val="a3"/>
              <w:spacing w:line="276" w:lineRule="auto"/>
              <w:jc w:val="center"/>
            </w:pPr>
            <w:r>
              <w:t xml:space="preserve">Изменение </w:t>
            </w:r>
            <w:r w:rsidR="00544CBF">
              <w:t>целевых</w:t>
            </w:r>
            <w:r>
              <w:t xml:space="preserve"> показателей</w:t>
            </w:r>
            <w:r w:rsidR="00544CBF">
              <w:t xml:space="preserve"> (индикаторов)</w:t>
            </w:r>
            <w:r>
              <w:t xml:space="preserve"> Программы (структурного элемента)</w:t>
            </w:r>
            <w:hyperlink r:id="rId4" w:anchor="sub_1206" w:history="1">
              <w:r>
                <w:rPr>
                  <w:rStyle w:val="a7"/>
                </w:rPr>
                <w:t>*</w:t>
              </w:r>
            </w:hyperlink>
          </w:p>
        </w:tc>
      </w:tr>
      <w:tr w:rsidR="00352D1C" w14:paraId="6C84E004" w14:textId="77777777" w:rsidTr="00DF49EC">
        <w:tc>
          <w:tcPr>
            <w:tcW w:w="10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824" w14:textId="5C9AD193" w:rsidR="00352D1C" w:rsidRDefault="00352D1C">
            <w:pPr>
              <w:pStyle w:val="a3"/>
              <w:spacing w:line="276" w:lineRule="auto"/>
            </w:pPr>
            <w:r>
              <w:t>Подробное описание значений целевых показателей приведено в приложении 1 к пояснительной записке</w:t>
            </w:r>
          </w:p>
        </w:tc>
      </w:tr>
      <w:tr w:rsidR="009511B8" w14:paraId="5F69CBD5" w14:textId="77777777" w:rsidTr="009511B8">
        <w:tc>
          <w:tcPr>
            <w:tcW w:w="10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BB8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Изменение финансирования, тыс. руб.</w:t>
            </w:r>
          </w:p>
        </w:tc>
      </w:tr>
      <w:tr w:rsidR="009511B8" w14:paraId="2B45E8C2" w14:textId="77777777" w:rsidTr="009511B8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89FC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Наименование направления, структурного элемента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800F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Источники финансирования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E7F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Действующая редакция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902D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Планируемая редакция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F9DF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Отклонение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AC97" w14:textId="77777777" w:rsidR="009511B8" w:rsidRDefault="009511B8">
            <w:pPr>
              <w:pStyle w:val="a3"/>
              <w:spacing w:line="276" w:lineRule="auto"/>
              <w:jc w:val="center"/>
            </w:pPr>
            <w:r>
              <w:t>Причины</w:t>
            </w:r>
          </w:p>
        </w:tc>
      </w:tr>
      <w:tr w:rsidR="00B363EA" w14:paraId="4F6AB44F" w14:textId="77777777" w:rsidTr="009915B0"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3464" w14:textId="77777777" w:rsidR="00B363EA" w:rsidRDefault="00B363EA" w:rsidP="00B363EA">
            <w:pPr>
              <w:pStyle w:val="a5"/>
              <w:spacing w:line="276" w:lineRule="auto"/>
            </w:pPr>
            <w:r>
              <w:t>Всего по Программе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8F7" w14:textId="77777777" w:rsidR="00B363EA" w:rsidRPr="009915B0" w:rsidRDefault="00B363EA" w:rsidP="00B363EA">
            <w:pPr>
              <w:pStyle w:val="a5"/>
              <w:spacing w:line="276" w:lineRule="auto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ВСЕГО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D75D" w14:textId="56655ADE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13 545 589,92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D963" w14:textId="21E72242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16 741 909,96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33" w14:textId="6EF46DEE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3 196 320,04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2E6" w14:textId="015C8582" w:rsidR="00B363EA" w:rsidRPr="009915B0" w:rsidRDefault="009915B0" w:rsidP="00B363EA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Корректировка объема ассигнований в связи с принятием Решения о бюджете Златоустовского городского округа на 2022 год и уточнением</w:t>
            </w:r>
            <w:r>
              <w:rPr>
                <w:sz w:val="20"/>
                <w:szCs w:val="20"/>
              </w:rPr>
              <w:t xml:space="preserve"> бюджета </w:t>
            </w:r>
            <w:proofErr w:type="gramStart"/>
            <w:r>
              <w:rPr>
                <w:sz w:val="20"/>
                <w:szCs w:val="20"/>
              </w:rPr>
              <w:t>согласно решений</w:t>
            </w:r>
            <w:proofErr w:type="gramEnd"/>
            <w:r>
              <w:rPr>
                <w:sz w:val="20"/>
                <w:szCs w:val="20"/>
              </w:rPr>
              <w:t xml:space="preserve"> №№66-ЗГО от 16.12.2021 г., 10-ЗГо от 01.04.2022 г.</w:t>
            </w:r>
          </w:p>
        </w:tc>
      </w:tr>
      <w:tr w:rsidR="00B363EA" w14:paraId="0C5DC98B" w14:textId="77777777" w:rsidTr="009915B0"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23F9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E92B" w14:textId="77777777" w:rsidR="00B363EA" w:rsidRPr="009915B0" w:rsidRDefault="00B363EA" w:rsidP="00B363EA">
            <w:pPr>
              <w:pStyle w:val="a5"/>
              <w:spacing w:line="276" w:lineRule="auto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ФБ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C4B4" w14:textId="1673508C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483 455,95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FC12" w14:textId="6B223FA0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658 105,45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761" w14:textId="58253E10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174 649,50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277D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363EA" w14:paraId="078C7520" w14:textId="77777777" w:rsidTr="009915B0"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98E4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0991" w14:textId="77777777" w:rsidR="00B363EA" w:rsidRPr="009915B0" w:rsidRDefault="00B363EA" w:rsidP="00B363EA">
            <w:pPr>
              <w:pStyle w:val="a5"/>
              <w:spacing w:line="276" w:lineRule="auto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ОБ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5FE" w14:textId="2A9177E2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9 345 075,76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54B4" w14:textId="0170DB3D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11 360 072,52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8A8" w14:textId="09AADCFC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2 014 996,76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E1A7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363EA" w14:paraId="695F71B8" w14:textId="77777777" w:rsidTr="009915B0"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FB9B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3EE0" w14:textId="77777777" w:rsidR="00B363EA" w:rsidRPr="009915B0" w:rsidRDefault="00B363EA" w:rsidP="00B363EA">
            <w:pPr>
              <w:pStyle w:val="a5"/>
              <w:spacing w:line="276" w:lineRule="auto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МБ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1D9" w14:textId="5A0CE9F0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3 717 058,21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005" w14:textId="4D6DC26C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9915B0">
              <w:rPr>
                <w:sz w:val="20"/>
                <w:szCs w:val="20"/>
              </w:rPr>
              <w:t>4 723 731,99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FA8" w14:textId="562DF801" w:rsidR="00B363EA" w:rsidRPr="009915B0" w:rsidRDefault="00B363EA" w:rsidP="009915B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915B0">
              <w:rPr>
                <w:sz w:val="20"/>
                <w:szCs w:val="20"/>
              </w:rPr>
              <w:t>1 006 673,78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E094" w14:textId="77777777" w:rsidR="00B363EA" w:rsidRDefault="00B363EA" w:rsidP="00B363EA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188E85AE" w14:textId="523EB81E" w:rsidR="002C4BE3" w:rsidRDefault="009915B0" w:rsidP="009915B0">
      <w:pPr>
        <w:pStyle w:val="a4"/>
        <w:jc w:val="both"/>
        <w:rPr>
          <w:rFonts w:ascii="Times New Roman" w:hAnsi="Times New Roman" w:cs="Times New Roman"/>
        </w:rPr>
      </w:pPr>
      <w:r w:rsidRPr="009915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Сводная</w:t>
      </w:r>
      <w:r w:rsidRPr="009915B0">
        <w:rPr>
          <w:rFonts w:ascii="Times New Roman" w:hAnsi="Times New Roman" w:cs="Times New Roman"/>
        </w:rPr>
        <w:t xml:space="preserve"> информация по изменению объемных показателей структурных элементов муниципальной программы, в том числе по направлениям расходов </w:t>
      </w:r>
      <w:proofErr w:type="gramStart"/>
      <w:r w:rsidRPr="009915B0">
        <w:rPr>
          <w:rFonts w:ascii="Times New Roman" w:hAnsi="Times New Roman" w:cs="Times New Roman"/>
        </w:rPr>
        <w:t>приведена  в</w:t>
      </w:r>
      <w:proofErr w:type="gramEnd"/>
      <w:r w:rsidRPr="009915B0">
        <w:rPr>
          <w:rFonts w:ascii="Times New Roman" w:hAnsi="Times New Roman" w:cs="Times New Roman"/>
        </w:rPr>
        <w:t xml:space="preserve"> приложении 2 к настоящей пояснительной записке.</w:t>
      </w:r>
    </w:p>
    <w:p w14:paraId="4B2A456B" w14:textId="2FB5F0A4" w:rsidR="009915B0" w:rsidRDefault="009915B0" w:rsidP="009915B0"/>
    <w:p w14:paraId="71DD8417" w14:textId="12D0D7B6" w:rsidR="009915B0" w:rsidRPr="009915B0" w:rsidRDefault="009915B0" w:rsidP="00991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9915B0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9915B0">
        <w:rPr>
          <w:rFonts w:ascii="Times New Roman" w:hAnsi="Times New Roman" w:cs="Times New Roman"/>
          <w:sz w:val="24"/>
          <w:szCs w:val="24"/>
        </w:rPr>
        <w:tab/>
      </w:r>
      <w:r w:rsidRPr="009915B0">
        <w:rPr>
          <w:rFonts w:ascii="Times New Roman" w:hAnsi="Times New Roman" w:cs="Times New Roman"/>
          <w:sz w:val="24"/>
          <w:szCs w:val="24"/>
        </w:rPr>
        <w:tab/>
      </w:r>
      <w:r w:rsidR="00A5184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79852F7" wp14:editId="6C2C2159">
            <wp:simplePos x="0" y="0"/>
            <wp:positionH relativeFrom="column">
              <wp:posOffset>1853565</wp:posOffset>
            </wp:positionH>
            <wp:positionV relativeFrom="paragraph">
              <wp:posOffset>3810</wp:posOffset>
            </wp:positionV>
            <wp:extent cx="2190750" cy="676275"/>
            <wp:effectExtent l="0" t="0" r="0" b="9525"/>
            <wp:wrapTight wrapText="bothSides">
              <wp:wrapPolygon edited="0">
                <wp:start x="0" y="0"/>
                <wp:lineTo x="0" y="21296"/>
                <wp:lineTo x="21412" y="21296"/>
                <wp:lineTo x="2141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15B0">
        <w:rPr>
          <w:rFonts w:ascii="Times New Roman" w:hAnsi="Times New Roman" w:cs="Times New Roman"/>
          <w:sz w:val="24"/>
          <w:szCs w:val="24"/>
        </w:rPr>
        <w:tab/>
        <w:t>А.Г. Туманов</w:t>
      </w:r>
    </w:p>
    <w:sectPr w:rsidR="009915B0" w:rsidRPr="009915B0" w:rsidSect="009511B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B8"/>
    <w:rsid w:val="000E0599"/>
    <w:rsid w:val="001F5657"/>
    <w:rsid w:val="00263B96"/>
    <w:rsid w:val="002C4BE3"/>
    <w:rsid w:val="00352D1C"/>
    <w:rsid w:val="003A49A0"/>
    <w:rsid w:val="00482CE7"/>
    <w:rsid w:val="00544CBF"/>
    <w:rsid w:val="005A1FD5"/>
    <w:rsid w:val="008F3C1B"/>
    <w:rsid w:val="0094381B"/>
    <w:rsid w:val="009511B8"/>
    <w:rsid w:val="009915B0"/>
    <w:rsid w:val="00A5184F"/>
    <w:rsid w:val="00A56523"/>
    <w:rsid w:val="00B363EA"/>
    <w:rsid w:val="00BF26CA"/>
    <w:rsid w:val="00CA6AA9"/>
    <w:rsid w:val="00E02922"/>
    <w:rsid w:val="00FE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4B5F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511B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9511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51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Цветовое выделение"/>
    <w:uiPriority w:val="99"/>
    <w:rsid w:val="009511B8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9511B8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file:///W:\&#1069;&#1082;&#1086;&#1085;&#1086;&#1084;&#1080;&#1095;&#1077;&#1089;&#1082;&#1086;&#1077;%20&#1059;&#1087;&#1088;&#1072;&#1074;\513-&#1055;&#1072;&#1087;&#1082;&#1072;%20&#1050;&#1054;&#1055;&#1045;&#1049;&#1050;&#1048;&#1053;&#1054;&#1049;\&#1053;&#1054;&#1042;&#1067;&#1049;%20&#1055;&#1054;&#1056;&#1071;&#1044;&#1054;&#1050;%20&#1055;&#1054;%20&#1052;&#1055;-2021&#1075;\&#1055;&#1054;&#1056;&#1071;&#1044;&#1054;&#1050;%20&#1052;&#1040;&#1043;&#1053;&#1048;&#1058;&#1054;&#1043;&#1054;&#1056;&#1057;&#1050;%20&#1055;&#1056;&#1054;&#1043;&#1056;&#1040;&#1052;&#1052;&#1067;-&#1053;&#1054;&#1042;&#1067;&#104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4</cp:revision>
  <cp:lastPrinted>2022-05-25T06:49:00Z</cp:lastPrinted>
  <dcterms:created xsi:type="dcterms:W3CDTF">2022-05-25T05:16:00Z</dcterms:created>
  <dcterms:modified xsi:type="dcterms:W3CDTF">2022-05-25T16:33:00Z</dcterms:modified>
</cp:coreProperties>
</file>